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0D13" w14:textId="77777777" w:rsidR="007F7E77" w:rsidRDefault="007F7E77" w:rsidP="007F7E77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108D5C76" w14:textId="77777777" w:rsidR="007F7E77" w:rsidRDefault="007F7E77" w:rsidP="007F7E77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1A20C415" w14:textId="31721D55" w:rsidR="007F7E77" w:rsidRDefault="007F7E77" w:rsidP="007F7E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seven</w:t>
      </w:r>
      <w:r w:rsidR="00FF6EA1">
        <w:rPr>
          <w:b/>
          <w:bCs/>
          <w:caps/>
          <w:sz w:val="22"/>
        </w:rPr>
        <w:t>t</w:t>
      </w:r>
      <w:r>
        <w:rPr>
          <w:b/>
          <w:bCs/>
          <w:caps/>
          <w:sz w:val="22"/>
        </w:rPr>
        <w:t xml:space="preserve">eenth sunday </w:t>
      </w:r>
      <w:r w:rsidR="00FF6EA1">
        <w:rPr>
          <w:b/>
          <w:bCs/>
          <w:caps/>
          <w:sz w:val="22"/>
        </w:rPr>
        <w:t>in</w:t>
      </w:r>
      <w:r>
        <w:rPr>
          <w:b/>
          <w:bCs/>
          <w:caps/>
          <w:sz w:val="22"/>
        </w:rPr>
        <w:t xml:space="preserve"> ordinary time</w:t>
      </w:r>
    </w:p>
    <w:p w14:paraId="760F095B" w14:textId="435679F9" w:rsidR="007F7E77" w:rsidRDefault="007F7E77" w:rsidP="007F7E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28</w:t>
      </w:r>
      <w:r w:rsidRPr="007F7E77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JULY 2024</w:t>
      </w:r>
    </w:p>
    <w:p w14:paraId="39E6DCF3" w14:textId="77777777" w:rsidR="007F7E77" w:rsidRDefault="007F7E77" w:rsidP="007F7E77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68B7178A" w14:textId="77777777" w:rsidR="007F7E77" w:rsidRDefault="007F7E77" w:rsidP="007F7E77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530EEAFD" w14:textId="77777777" w:rsidR="007F7E77" w:rsidRDefault="007F7E77" w:rsidP="007F7E77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7E59CE4A" w14:textId="77777777" w:rsidR="007F7E77" w:rsidRDefault="007F7E77" w:rsidP="007F7E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564BD9AD" w14:textId="77777777" w:rsidR="007F7E77" w:rsidRDefault="007F7E77" w:rsidP="007F7E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36EAB829" w14:textId="77777777" w:rsidR="007F7E77" w:rsidRDefault="007F7E77" w:rsidP="007F7E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65A7CF77" w14:textId="77777777" w:rsidR="007F7E77" w:rsidRDefault="007F7E77" w:rsidP="007F7E77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5E60910A" w14:textId="77777777" w:rsidR="007F7E77" w:rsidRDefault="007F7E77" w:rsidP="007F7E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27</w:t>
      </w:r>
      <w:r w:rsidRPr="008836A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July:                              </w:t>
      </w:r>
    </w:p>
    <w:p w14:paraId="39A902A7" w14:textId="77777777" w:rsidR="007F7E77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Joe White, Tubber;</w:t>
      </w:r>
    </w:p>
    <w:p w14:paraId="23D7883A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Dan &amp; Nonie Lehane, Tullig &amp;</w:t>
      </w:r>
    </w:p>
    <w:p w14:paraId="1E91DE75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Mary Lehane, Mountleader;</w:t>
      </w:r>
    </w:p>
    <w:p w14:paraId="5D0FE99F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Danny Joe &amp; Kathleen Cotter, Liscahane</w:t>
      </w:r>
    </w:p>
    <w:p w14:paraId="46825EAA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their infant son Daniel &amp; daughter Catherine;</w:t>
      </w:r>
    </w:p>
    <w:p w14:paraId="12767ACC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Connie Dennehy, Curragh.</w:t>
      </w:r>
    </w:p>
    <w:p w14:paraId="6651B22F" w14:textId="77777777" w:rsidR="007F7E77" w:rsidRDefault="007F7E77" w:rsidP="007F7E77">
      <w:pPr>
        <w:rPr>
          <w:bCs/>
          <w:sz w:val="20"/>
          <w:szCs w:val="20"/>
        </w:rPr>
      </w:pPr>
    </w:p>
    <w:p w14:paraId="672D9940" w14:textId="77777777" w:rsidR="007F7E77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28</w:t>
      </w:r>
      <w:r w:rsidRPr="003335EF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July:         </w:t>
      </w:r>
    </w:p>
    <w:p w14:paraId="5B5D26D5" w14:textId="77777777" w:rsidR="007F7E77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  <w:t>Pat Joe Morley, Glountane &amp; his grandson</w:t>
      </w:r>
    </w:p>
    <w:p w14:paraId="1FA79984" w14:textId="7777777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Jamie Walsh, Meenagloherane;</w:t>
      </w:r>
    </w:p>
    <w:p w14:paraId="7BB91226" w14:textId="77777777" w:rsidR="007F7E77" w:rsidRPr="00900EF9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William Hickey, Lisnaboy.</w:t>
      </w:r>
    </w:p>
    <w:p w14:paraId="05FA3AAA" w14:textId="77777777" w:rsidR="007F7E77" w:rsidRDefault="007F7E77" w:rsidP="007F7E7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Maria Healy, Curracahill &amp; Noel Healy,</w:t>
      </w:r>
    </w:p>
    <w:p w14:paraId="6BA92CCD" w14:textId="77777777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Canon O’Donovan Centre;</w:t>
      </w:r>
    </w:p>
    <w:p w14:paraId="54289248" w14:textId="77777777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 Lane, Old Coach Avenue.</w:t>
      </w:r>
    </w:p>
    <w:p w14:paraId="36014F4F" w14:textId="77777777" w:rsidR="007F7E77" w:rsidRDefault="007F7E77" w:rsidP="007F7E7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</w:t>
      </w:r>
    </w:p>
    <w:p w14:paraId="6B4C6ACE" w14:textId="11520001" w:rsidR="007F7E77" w:rsidRDefault="007F7E77" w:rsidP="007F7E77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Julia McSweeney Flintfield; Niamh McSweeney, Flintfield &amp; Killarney; Philip O’Shea, Murphy’s Terrace; Grainne Hartnett, Clara Road;  John Kelleher, Mountleader; Joe Moynihan, Killarney Road;</w:t>
      </w:r>
      <w:r w:rsidRPr="007F7E77">
        <w:rPr>
          <w:sz w:val="20"/>
          <w:szCs w:val="20"/>
        </w:rPr>
        <w:t xml:space="preserve"> </w:t>
      </w:r>
      <w:r>
        <w:rPr>
          <w:sz w:val="20"/>
          <w:szCs w:val="20"/>
        </w:rPr>
        <w:t>Matthew &amp; Mary O’Sullivan, Killarney Road; Jer Lane, Ballinatona; Jack Tarrant, Liscreagh; Donagh Hickey, Eagloune; Gavin Tarrant, Rathcoole; Jack &amp; Mary O’Brien, Carriagline.</w:t>
      </w:r>
    </w:p>
    <w:p w14:paraId="6DAA4A42" w14:textId="77777777" w:rsidR="007F7E77" w:rsidRDefault="007F7E77" w:rsidP="007F7E77">
      <w:pPr>
        <w:rPr>
          <w:b/>
          <w:caps/>
          <w:sz w:val="20"/>
          <w:szCs w:val="20"/>
        </w:rPr>
      </w:pPr>
    </w:p>
    <w:p w14:paraId="38EFB5B2" w14:textId="77777777" w:rsidR="007F7E77" w:rsidRDefault="007F7E77" w:rsidP="007F7E77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5F1A40E8" w14:textId="077A53CB" w:rsidR="007F7E77" w:rsidRDefault="007F7E77" w:rsidP="007F7E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3</w:t>
      </w:r>
      <w:r w:rsidRPr="007F7E77">
        <w:rPr>
          <w:b/>
          <w:sz w:val="20"/>
          <w:szCs w:val="20"/>
          <w:u w:val="single"/>
          <w:vertAlign w:val="superscript"/>
        </w:rPr>
        <w:t>rd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725FC640" w14:textId="127EA524" w:rsidR="007F7E77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Michael O’Sullivan, Rathduane;</w:t>
      </w:r>
    </w:p>
    <w:p w14:paraId="432E9F9C" w14:textId="546C3C5F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Jerry Corkery, Ballydaly Upper;</w:t>
      </w:r>
    </w:p>
    <w:p w14:paraId="6E570A0C" w14:textId="0F2F261B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John Kelleher, Mountleader;</w:t>
      </w:r>
    </w:p>
    <w:p w14:paraId="00CB0482" w14:textId="69066407" w:rsidR="007F7E77" w:rsidRDefault="007F7E77" w:rsidP="007F7E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Con &amp; Kate Murphy, Shanaknuck.</w:t>
      </w:r>
    </w:p>
    <w:p w14:paraId="04D09659" w14:textId="79C15EA6" w:rsidR="007F7E77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4</w:t>
      </w:r>
      <w:r w:rsidRPr="007F7E77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3EA5B813" w14:textId="34A166B5" w:rsidR="007F7E77" w:rsidRPr="00900EF9" w:rsidRDefault="007F7E77" w:rsidP="007F7E77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John &amp; Bridget Murphy, Ballydaly</w:t>
      </w:r>
    </w:p>
    <w:p w14:paraId="23D1AEBF" w14:textId="10CA0C95" w:rsidR="007F7E77" w:rsidRDefault="007F7E77" w:rsidP="007F7E7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Christy Dineen, Ballincollig (</w:t>
      </w:r>
      <w:r w:rsidRPr="00C90260">
        <w:rPr>
          <w:i/>
          <w:iCs/>
          <w:sz w:val="20"/>
          <w:szCs w:val="20"/>
        </w:rPr>
        <w:t>First Anniversary</w:t>
      </w:r>
      <w:r>
        <w:rPr>
          <w:sz w:val="20"/>
          <w:szCs w:val="20"/>
        </w:rPr>
        <w:t>);</w:t>
      </w:r>
    </w:p>
    <w:p w14:paraId="7A160411" w14:textId="7A23BC23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Jerome &amp; Mary Dineen, Laharn;</w:t>
      </w:r>
    </w:p>
    <w:p w14:paraId="32C520C6" w14:textId="10896203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Sheila Murphy, San Francisco;</w:t>
      </w:r>
    </w:p>
    <w:p w14:paraId="68DC76D2" w14:textId="741387C8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Joseph, Gracie &amp; the deceased members of the</w:t>
      </w:r>
    </w:p>
    <w:p w14:paraId="202CD105" w14:textId="3DD6D1E2" w:rsidR="007F7E77" w:rsidRDefault="007F7E77" w:rsidP="007F7E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O’Callaghan Family, Sunnyside, Liscahane.</w:t>
      </w:r>
    </w:p>
    <w:p w14:paraId="3E29A21D" w14:textId="77777777" w:rsidR="007F7E77" w:rsidRDefault="007F7E77" w:rsidP="007F7E77">
      <w:pPr>
        <w:rPr>
          <w:b/>
          <w:bCs/>
          <w:sz w:val="20"/>
          <w:szCs w:val="20"/>
        </w:rPr>
      </w:pPr>
    </w:p>
    <w:p w14:paraId="5E3D0C5F" w14:textId="24CCA289" w:rsidR="007F7E77" w:rsidRPr="00746D92" w:rsidRDefault="007F7E77" w:rsidP="007F7E7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3335EF">
        <w:rPr>
          <w:b/>
          <w:bCs/>
          <w:sz w:val="20"/>
          <w:szCs w:val="20"/>
        </w:rPr>
        <w:t>28</w:t>
      </w:r>
      <w:r w:rsidRPr="003335EF">
        <w:rPr>
          <w:b/>
          <w:bCs/>
          <w:sz w:val="20"/>
          <w:szCs w:val="20"/>
          <w:vertAlign w:val="superscript"/>
        </w:rPr>
        <w:t>th</w:t>
      </w:r>
      <w:r w:rsidRPr="003335EF">
        <w:rPr>
          <w:b/>
          <w:bCs/>
          <w:sz w:val="20"/>
          <w:szCs w:val="20"/>
        </w:rPr>
        <w:t xml:space="preserve"> July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2067E">
        <w:rPr>
          <w:b/>
          <w:bCs/>
          <w:sz w:val="20"/>
          <w:szCs w:val="20"/>
        </w:rPr>
        <w:t>Fr. Pat O’Donnell</w:t>
      </w:r>
      <w:r>
        <w:rPr>
          <w:sz w:val="20"/>
          <w:szCs w:val="20"/>
        </w:rPr>
        <w:t xml:space="preserve"> (064) 7758026</w:t>
      </w:r>
      <w:r w:rsidR="00A37E46">
        <w:rPr>
          <w:sz w:val="20"/>
          <w:szCs w:val="20"/>
        </w:rPr>
        <w:t>/ (</w:t>
      </w:r>
      <w:r>
        <w:rPr>
          <w:sz w:val="20"/>
          <w:szCs w:val="20"/>
        </w:rPr>
        <w:t xml:space="preserve">086) 8351732. </w:t>
      </w:r>
      <w:r w:rsidRPr="002D255D">
        <w:rPr>
          <w:b/>
          <w:bCs/>
          <w:sz w:val="20"/>
          <w:szCs w:val="20"/>
        </w:rPr>
        <w:t>4</w:t>
      </w:r>
      <w:r w:rsidRPr="002D255D">
        <w:rPr>
          <w:b/>
          <w:bCs/>
          <w:sz w:val="20"/>
          <w:szCs w:val="20"/>
          <w:vertAlign w:val="superscript"/>
        </w:rPr>
        <w:t>th</w:t>
      </w:r>
      <w:r w:rsidRPr="002D255D">
        <w:rPr>
          <w:b/>
          <w:bCs/>
          <w:sz w:val="20"/>
          <w:szCs w:val="20"/>
        </w:rPr>
        <w:t xml:space="preserve"> August</w:t>
      </w:r>
      <w:r>
        <w:rPr>
          <w:sz w:val="20"/>
          <w:szCs w:val="20"/>
        </w:rPr>
        <w:t xml:space="preserve">:  </w:t>
      </w:r>
      <w:r w:rsidR="002D255D">
        <w:rPr>
          <w:sz w:val="20"/>
          <w:szCs w:val="20"/>
        </w:rPr>
        <w:t>Fr. Jim Kennelly (029)76151</w:t>
      </w:r>
      <w:r w:rsidR="00A37E46">
        <w:rPr>
          <w:sz w:val="20"/>
          <w:szCs w:val="20"/>
        </w:rPr>
        <w:t>/ (</w:t>
      </w:r>
      <w:r w:rsidR="002D255D">
        <w:rPr>
          <w:sz w:val="20"/>
          <w:szCs w:val="20"/>
        </w:rPr>
        <w:t>087)2401331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7F7E77" w14:paraId="01862441" w14:textId="77777777" w:rsidTr="00810F8A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908B" w14:textId="7A65339E" w:rsidR="007F7E77" w:rsidRDefault="007F7E77" w:rsidP="00810F8A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Rotas for next weekend 3</w:t>
            </w:r>
            <w:r w:rsidRPr="007F7E77">
              <w:rPr>
                <w:sz w:val="20"/>
                <w:vertAlign w:val="superscript"/>
                <w:lang w:val="en-IE"/>
              </w:rPr>
              <w:t>rd</w:t>
            </w:r>
            <w:r>
              <w:rPr>
                <w:sz w:val="20"/>
                <w:lang w:val="en-IE"/>
              </w:rPr>
              <w:t xml:space="preserve"> &amp; 4</w:t>
            </w:r>
            <w:r w:rsidRPr="007F7E77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August</w:t>
            </w:r>
          </w:p>
        </w:tc>
      </w:tr>
      <w:tr w:rsidR="007F7E77" w14:paraId="255F6EFB" w14:textId="77777777" w:rsidTr="00810F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97A" w14:textId="77777777" w:rsidR="007F7E77" w:rsidRDefault="007F7E77" w:rsidP="00810F8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913" w14:textId="77777777" w:rsidR="007F7E77" w:rsidRDefault="007F7E77" w:rsidP="00810F8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F562" w14:textId="77777777" w:rsidR="007F7E77" w:rsidRDefault="007F7E77" w:rsidP="00810F8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BB" w14:textId="77777777" w:rsidR="007F7E77" w:rsidRDefault="007F7E77" w:rsidP="00810F8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1AFADF91" w14:textId="77777777" w:rsidR="007F7E77" w:rsidRDefault="007F7E77" w:rsidP="00810F8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7F7E77" w14:paraId="29BCC5D3" w14:textId="77777777" w:rsidTr="00810F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5A97" w14:textId="77777777" w:rsidR="007F7E77" w:rsidRDefault="007F7E77" w:rsidP="00810F8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0AA" w14:textId="77777777" w:rsidR="007F7E77" w:rsidRDefault="007F7E77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37B" w14:textId="7D183322" w:rsidR="007F7E77" w:rsidRDefault="004D2EC2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Liam Flynn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AD7" w14:textId="454C74C2" w:rsidR="007F7E77" w:rsidRDefault="007F7E77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A</w:t>
            </w:r>
          </w:p>
        </w:tc>
      </w:tr>
      <w:tr w:rsidR="007F7E77" w14:paraId="6887A3A7" w14:textId="77777777" w:rsidTr="00810F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093" w14:textId="77777777" w:rsidR="007F7E77" w:rsidRDefault="007F7E77" w:rsidP="00810F8A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E7D6" w14:textId="77777777" w:rsidR="007F7E77" w:rsidRDefault="007F7E77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DD1" w14:textId="666317EB" w:rsidR="007F7E77" w:rsidRDefault="00EF3EB5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Bernie Cronin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2EE" w14:textId="1BCCC528" w:rsidR="007F7E77" w:rsidRDefault="007F7E77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D</w:t>
            </w:r>
          </w:p>
        </w:tc>
      </w:tr>
      <w:tr w:rsidR="007F7E77" w14:paraId="0E8C9A80" w14:textId="77777777" w:rsidTr="00810F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2CCA" w14:textId="2A30BA42" w:rsidR="007F7E77" w:rsidRDefault="00E87657" w:rsidP="00810F8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Ballydaly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032B" w14:textId="77777777" w:rsidR="007F7E77" w:rsidRDefault="007F7E77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4E4" w14:textId="73F8FC48" w:rsidR="007F7E77" w:rsidRDefault="00940F01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Dan O’Riordan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ACE" w14:textId="72DB32DE" w:rsidR="007F7E77" w:rsidRDefault="00940F01" w:rsidP="00810F8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Marcella Moynihan</w:t>
            </w:r>
            <w:r w:rsidR="007F7E77">
              <w:rPr>
                <w:sz w:val="20"/>
                <w:lang w:val="en-IE"/>
              </w:rPr>
              <w:t xml:space="preserve"> </w:t>
            </w:r>
          </w:p>
        </w:tc>
      </w:tr>
    </w:tbl>
    <w:p w14:paraId="430FD3AD" w14:textId="77777777" w:rsidR="007F7E77" w:rsidRDefault="007F7E77" w:rsidP="007F7E77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51387002" w14:textId="415539EF" w:rsidR="007F7E77" w:rsidRDefault="007F7E77" w:rsidP="007F7E77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Monday (29</w:t>
      </w:r>
      <w:r w:rsidRPr="007F7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Private Intention at 10.00a.m.</w:t>
      </w:r>
    </w:p>
    <w:p w14:paraId="7D2DE699" w14:textId="054D6732" w:rsidR="007F7E77" w:rsidRDefault="007F7E77" w:rsidP="007F7E77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(30</w:t>
      </w:r>
      <w:r w:rsidRPr="007F7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People of the Parish at 10.00a.m.</w:t>
      </w:r>
    </w:p>
    <w:p w14:paraId="64F46EAC" w14:textId="0121E8A8" w:rsidR="007F7E77" w:rsidRDefault="007F7E77" w:rsidP="007F7E77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(31</w:t>
      </w:r>
      <w:r w:rsidRPr="007F7E7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) for Joe Moynihan, Killarney Road</w:t>
      </w:r>
      <w:r w:rsidR="00A74577">
        <w:rPr>
          <w:sz w:val="20"/>
          <w:szCs w:val="20"/>
        </w:rPr>
        <w:t>; Private Intention</w:t>
      </w:r>
      <w:r>
        <w:rPr>
          <w:sz w:val="20"/>
          <w:szCs w:val="20"/>
        </w:rPr>
        <w:t xml:space="preserve"> at 10.00a.m.</w:t>
      </w:r>
    </w:p>
    <w:p w14:paraId="10469654" w14:textId="55022B6A" w:rsidR="007F7E77" w:rsidRDefault="007F7E77" w:rsidP="007F7E77">
      <w:pPr>
        <w:ind w:left="720"/>
        <w:rPr>
          <w:sz w:val="20"/>
          <w:szCs w:val="20"/>
        </w:rPr>
      </w:pPr>
      <w:r>
        <w:rPr>
          <w:sz w:val="20"/>
          <w:szCs w:val="20"/>
        </w:rPr>
        <w:t>No Mass on Thursday (1</w:t>
      </w:r>
      <w:r w:rsidRPr="007F7E7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)</w:t>
      </w:r>
    </w:p>
    <w:p w14:paraId="7F01BFD2" w14:textId="18630513" w:rsidR="007F7E77" w:rsidRDefault="007F7E77" w:rsidP="007F7E77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(2</w:t>
      </w:r>
      <w:r w:rsidRPr="007F7E7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) for Maurice Dennehy, Drishane Road and John &amp; Mary Weir, Ballymakeera at 10.00a.m.</w:t>
      </w:r>
    </w:p>
    <w:p w14:paraId="0128DB0C" w14:textId="61A0960A" w:rsidR="007F7E77" w:rsidRDefault="007F7E77" w:rsidP="007F7E77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>Tuesday</w:t>
      </w:r>
      <w:r w:rsidR="001B4BD3">
        <w:rPr>
          <w:sz w:val="20"/>
          <w:szCs w:val="20"/>
        </w:rPr>
        <w:t xml:space="preserve"> in</w:t>
      </w:r>
      <w:r w:rsidR="008617CE">
        <w:rPr>
          <w:sz w:val="20"/>
          <w:szCs w:val="20"/>
        </w:rPr>
        <w:t xml:space="preserve"> </w:t>
      </w:r>
      <w:r>
        <w:rPr>
          <w:sz w:val="20"/>
          <w:szCs w:val="20"/>
        </w:rPr>
        <w:t>Millstreet Church 10</w:t>
      </w:r>
      <w:r w:rsidR="001B4BD3">
        <w:rPr>
          <w:sz w:val="20"/>
          <w:szCs w:val="20"/>
        </w:rPr>
        <w:t>.</w:t>
      </w:r>
      <w:r>
        <w:rPr>
          <w:sz w:val="20"/>
          <w:szCs w:val="20"/>
        </w:rPr>
        <w:t xml:space="preserve">30- 7.30pm.  </w:t>
      </w:r>
    </w:p>
    <w:p w14:paraId="0C534D56" w14:textId="7AE5FE53" w:rsidR="007F7E77" w:rsidRDefault="007F7E77" w:rsidP="007F7E77">
      <w:pPr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DIOCESAN COLLECTION</w:t>
      </w:r>
      <w:r>
        <w:rPr>
          <w:sz w:val="20"/>
          <w:szCs w:val="20"/>
        </w:rPr>
        <w:t xml:space="preserve"> </w:t>
      </w:r>
      <w:r w:rsidR="00F125BD">
        <w:rPr>
          <w:sz w:val="20"/>
          <w:szCs w:val="20"/>
        </w:rPr>
        <w:t>next weekend (3</w:t>
      </w:r>
      <w:r w:rsidR="00F125BD" w:rsidRPr="00F125BD">
        <w:rPr>
          <w:sz w:val="20"/>
          <w:szCs w:val="20"/>
          <w:vertAlign w:val="superscript"/>
        </w:rPr>
        <w:t>rd</w:t>
      </w:r>
      <w:r w:rsidR="00F125BD">
        <w:rPr>
          <w:sz w:val="20"/>
          <w:szCs w:val="20"/>
        </w:rPr>
        <w:t>/4</w:t>
      </w:r>
      <w:r w:rsidR="00F125BD" w:rsidRPr="00F125BD">
        <w:rPr>
          <w:sz w:val="20"/>
          <w:szCs w:val="20"/>
          <w:vertAlign w:val="superscript"/>
        </w:rPr>
        <w:t>th</w:t>
      </w:r>
      <w:r w:rsidR="00F125BD">
        <w:rPr>
          <w:sz w:val="20"/>
          <w:szCs w:val="20"/>
        </w:rPr>
        <w:t xml:space="preserve">) for </w:t>
      </w:r>
      <w:r w:rsidR="00F125BD" w:rsidRPr="00F125BD">
        <w:rPr>
          <w:b/>
          <w:bCs/>
          <w:sz w:val="20"/>
          <w:szCs w:val="20"/>
        </w:rPr>
        <w:t>Pastoral Centre</w:t>
      </w:r>
    </w:p>
    <w:p w14:paraId="793B81A4" w14:textId="0EEA1298" w:rsidR="00D966C2" w:rsidRDefault="00D966C2" w:rsidP="007F7E77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BALLYDALY DIOCESAN COLLECTOR:</w:t>
      </w:r>
      <w:r w:rsidR="0028759F">
        <w:rPr>
          <w:b/>
          <w:bCs/>
          <w:sz w:val="20"/>
          <w:szCs w:val="20"/>
        </w:rPr>
        <w:t xml:space="preserve"> </w:t>
      </w:r>
      <w:r w:rsidRPr="00D966C2">
        <w:rPr>
          <w:sz w:val="20"/>
          <w:szCs w:val="20"/>
        </w:rPr>
        <w:t>4</w:t>
      </w:r>
      <w:r w:rsidRPr="00D966C2">
        <w:rPr>
          <w:sz w:val="20"/>
          <w:szCs w:val="20"/>
          <w:vertAlign w:val="superscript"/>
        </w:rPr>
        <w:t>th</w:t>
      </w:r>
      <w:r w:rsidRPr="00D966C2">
        <w:rPr>
          <w:sz w:val="20"/>
          <w:szCs w:val="20"/>
        </w:rPr>
        <w:t xml:space="preserve"> Au</w:t>
      </w:r>
      <w:r w:rsidR="0028759F">
        <w:rPr>
          <w:sz w:val="20"/>
          <w:szCs w:val="20"/>
        </w:rPr>
        <w:t>g</w:t>
      </w:r>
      <w:r w:rsidRPr="00D966C2"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Mary Murphy</w:t>
      </w:r>
    </w:p>
    <w:p w14:paraId="72CA893C" w14:textId="05340588" w:rsidR="007F7E77" w:rsidRPr="00E73FE2" w:rsidRDefault="00940F01" w:rsidP="007F7E77">
      <w:pPr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BALLYDALY</w:t>
      </w:r>
      <w:r w:rsidR="007F7E77">
        <w:rPr>
          <w:b/>
          <w:bCs/>
          <w:sz w:val="20"/>
          <w:szCs w:val="20"/>
        </w:rPr>
        <w:t xml:space="preserve"> BASKET COLLECTOR </w:t>
      </w:r>
      <w:r w:rsidR="007F7E77">
        <w:rPr>
          <w:sz w:val="20"/>
          <w:szCs w:val="20"/>
        </w:rPr>
        <w:t xml:space="preserve">for </w:t>
      </w:r>
      <w:r w:rsidR="00C07B4E">
        <w:rPr>
          <w:sz w:val="20"/>
          <w:szCs w:val="20"/>
        </w:rPr>
        <w:t>4</w:t>
      </w:r>
      <w:r w:rsidR="00C07B4E" w:rsidRPr="00C07B4E">
        <w:rPr>
          <w:sz w:val="20"/>
          <w:szCs w:val="20"/>
          <w:vertAlign w:val="superscript"/>
        </w:rPr>
        <w:t>th</w:t>
      </w:r>
      <w:r w:rsidR="00C07B4E">
        <w:rPr>
          <w:sz w:val="20"/>
          <w:szCs w:val="20"/>
        </w:rPr>
        <w:t xml:space="preserve"> Aug</w:t>
      </w:r>
      <w:r w:rsidR="007F7E77">
        <w:rPr>
          <w:sz w:val="20"/>
          <w:szCs w:val="20"/>
        </w:rPr>
        <w:t xml:space="preserve">:  </w:t>
      </w:r>
      <w:r w:rsidR="00C07B4E">
        <w:rPr>
          <w:b/>
          <w:bCs/>
          <w:sz w:val="20"/>
          <w:szCs w:val="20"/>
        </w:rPr>
        <w:t>Johnny McCarthy</w:t>
      </w:r>
      <w:r w:rsidR="007F7E77">
        <w:rPr>
          <w:sz w:val="20"/>
          <w:szCs w:val="20"/>
        </w:rPr>
        <w:t xml:space="preserve"> </w:t>
      </w:r>
      <w:r w:rsidR="007F7E77">
        <w:rPr>
          <w:b/>
          <w:bCs/>
          <w:sz w:val="20"/>
          <w:szCs w:val="20"/>
        </w:rPr>
        <w:t xml:space="preserve">  </w:t>
      </w:r>
      <w:r w:rsidR="007F7E77">
        <w:rPr>
          <w:sz w:val="20"/>
          <w:szCs w:val="20"/>
        </w:rPr>
        <w:t xml:space="preserve"> </w:t>
      </w:r>
      <w:r w:rsidR="007F7E77">
        <w:rPr>
          <w:b/>
          <w:bCs/>
          <w:sz w:val="20"/>
          <w:szCs w:val="20"/>
        </w:rPr>
        <w:t xml:space="preserve"> </w:t>
      </w:r>
      <w:r w:rsidR="007F7E77">
        <w:rPr>
          <w:sz w:val="20"/>
          <w:szCs w:val="20"/>
        </w:rPr>
        <w:t xml:space="preserve"> </w:t>
      </w:r>
      <w:r w:rsidR="007F7E77">
        <w:rPr>
          <w:b/>
          <w:bCs/>
          <w:sz w:val="20"/>
          <w:szCs w:val="20"/>
        </w:rPr>
        <w:t xml:space="preserve">  </w:t>
      </w:r>
    </w:p>
    <w:p w14:paraId="45312C0C" w14:textId="5F75173F" w:rsidR="007214F2" w:rsidRDefault="007F7E77" w:rsidP="00D705E8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CULLEN CHURCH: </w:t>
      </w:r>
      <w:r>
        <w:rPr>
          <w:sz w:val="20"/>
          <w:szCs w:val="20"/>
        </w:rPr>
        <w:t>Mass on Thursday (1</w:t>
      </w:r>
      <w:r w:rsidRPr="007F7E7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) for Donagh Hickey, Eagloune at 7.30p.m.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260"/>
        <w:gridCol w:w="1827"/>
        <w:gridCol w:w="1953"/>
      </w:tblGrid>
      <w:tr w:rsidR="007214F2" w14:paraId="1CAFDDB0" w14:textId="77777777" w:rsidTr="00CB05A2">
        <w:trPr>
          <w:cantSplit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7D40" w14:textId="38D0F512" w:rsidR="007214F2" w:rsidRDefault="007214F2" w:rsidP="00CB05A2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COLLECTORS IN MILLSTREET CHURCH FOR </w:t>
            </w:r>
            <w:r>
              <w:rPr>
                <w:sz w:val="20"/>
                <w:lang w:val="en-IE"/>
              </w:rPr>
              <w:t>AUGUST</w:t>
            </w:r>
          </w:p>
        </w:tc>
      </w:tr>
      <w:tr w:rsidR="007214F2" w14:paraId="36204BCF" w14:textId="77777777" w:rsidTr="00CB05A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6FD2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EB0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7FC8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NAME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E31" w14:textId="77777777" w:rsidR="007214F2" w:rsidRDefault="007214F2" w:rsidP="00CB05A2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STATION </w:t>
            </w:r>
          </w:p>
        </w:tc>
      </w:tr>
      <w:tr w:rsidR="007214F2" w:rsidRPr="008F6EEF" w14:paraId="2213FB94" w14:textId="77777777" w:rsidTr="00CB05A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0BE9" w14:textId="77777777" w:rsidR="007214F2" w:rsidRDefault="007214F2" w:rsidP="00CB05A2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A211" w14:textId="77777777" w:rsidR="007214F2" w:rsidRDefault="007214F2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984" w14:textId="0210F20C" w:rsidR="007214F2" w:rsidRDefault="003C3E48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V. O’Callaghan</w:t>
            </w:r>
            <w:r w:rsidR="00BC01AA">
              <w:rPr>
                <w:sz w:val="20"/>
                <w:lang w:val="en-IE"/>
              </w:rPr>
              <w:t>;</w:t>
            </w:r>
          </w:p>
          <w:p w14:paraId="37A52D4B" w14:textId="5F226710" w:rsidR="003C3E48" w:rsidRDefault="003C3E48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Mgt. Corkery</w:t>
            </w:r>
            <w:r w:rsidR="00BC01AA">
              <w:rPr>
                <w:sz w:val="20"/>
                <w:lang w:val="en-IE"/>
              </w:rPr>
              <w:t>;</w:t>
            </w:r>
          </w:p>
          <w:p w14:paraId="3DF8D757" w14:textId="24796CF3" w:rsidR="003C3E48" w:rsidRDefault="003C3E48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B. O’Leary</w:t>
            </w:r>
            <w:r w:rsidR="00BC01AA">
              <w:rPr>
                <w:sz w:val="20"/>
                <w:lang w:val="en-IE"/>
              </w:rPr>
              <w:t xml:space="preserve"> &amp;</w:t>
            </w:r>
          </w:p>
          <w:p w14:paraId="621D945C" w14:textId="519CAB72" w:rsidR="003C3E48" w:rsidRDefault="003C3E48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Mgt Crowley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E88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Our Lady’s Aisle</w:t>
            </w:r>
          </w:p>
          <w:p w14:paraId="348A1A78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Sacred Heart Aisle</w:t>
            </w:r>
          </w:p>
          <w:p w14:paraId="312636E0" w14:textId="77777777" w:rsidR="007214F2" w:rsidRPr="008F6EEF" w:rsidRDefault="007214F2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Main Aisle &amp; rear of Church</w:t>
            </w:r>
            <w:r>
              <w:rPr>
                <w:sz w:val="20"/>
                <w:lang w:val="en-IE"/>
              </w:rPr>
              <w:t xml:space="preserve"> </w:t>
            </w:r>
          </w:p>
        </w:tc>
      </w:tr>
      <w:tr w:rsidR="007214F2" w:rsidRPr="0089059E" w14:paraId="10D4F871" w14:textId="77777777" w:rsidTr="00CB05A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C30" w14:textId="77777777" w:rsidR="007214F2" w:rsidRDefault="007214F2" w:rsidP="00CB05A2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BF4" w14:textId="77777777" w:rsidR="007214F2" w:rsidRDefault="007214F2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B29" w14:textId="77777777" w:rsidR="007214F2" w:rsidRDefault="00BC01AA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C. Healy;</w:t>
            </w:r>
          </w:p>
          <w:p w14:paraId="231BA8BD" w14:textId="77777777" w:rsidR="00BC01AA" w:rsidRDefault="00BC01AA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P. Breen;</w:t>
            </w:r>
          </w:p>
          <w:p w14:paraId="50A499C9" w14:textId="254FD0FB" w:rsidR="00BC01AA" w:rsidRDefault="00BC01AA" w:rsidP="00CB05A2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Ml O’Riordan &amp; Mary McSweeney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9C78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Our Lady’s Aisle</w:t>
            </w:r>
          </w:p>
          <w:p w14:paraId="59FB8960" w14:textId="77777777" w:rsidR="007214F2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Sacred Heart Aisle</w:t>
            </w:r>
          </w:p>
          <w:p w14:paraId="21D2034A" w14:textId="77777777" w:rsidR="007214F2" w:rsidRPr="0089059E" w:rsidRDefault="007214F2" w:rsidP="00CB05A2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Main Aisle &amp; rear of Church</w:t>
            </w:r>
          </w:p>
        </w:tc>
      </w:tr>
    </w:tbl>
    <w:p w14:paraId="74D8E92E" w14:textId="77777777" w:rsidR="007214F2" w:rsidRDefault="007214F2" w:rsidP="00D705E8">
      <w:pPr>
        <w:rPr>
          <w:sz w:val="20"/>
          <w:szCs w:val="20"/>
        </w:rPr>
      </w:pPr>
    </w:p>
    <w:p w14:paraId="0BCA2098" w14:textId="77777777" w:rsidR="007F7E77" w:rsidRPr="00B31AD3" w:rsidRDefault="007F7E77" w:rsidP="007F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B31AD3">
        <w:rPr>
          <w:b/>
          <w:bCs/>
          <w:i/>
          <w:iCs/>
          <w:sz w:val="20"/>
          <w:szCs w:val="20"/>
        </w:rPr>
        <w:t xml:space="preserve"> DIOCESAN PILGRIMAGE TO KNOCK</w:t>
      </w:r>
      <w:r>
        <w:rPr>
          <w:b/>
          <w:bCs/>
          <w:i/>
          <w:iCs/>
          <w:sz w:val="20"/>
          <w:szCs w:val="20"/>
        </w:rPr>
        <w:t xml:space="preserve"> – Saturday 24</w:t>
      </w:r>
      <w:r w:rsidRPr="00A90407">
        <w:rPr>
          <w:b/>
          <w:bCs/>
          <w:i/>
          <w:iCs/>
          <w:sz w:val="20"/>
          <w:szCs w:val="20"/>
          <w:vertAlign w:val="superscript"/>
        </w:rPr>
        <w:t>th</w:t>
      </w:r>
      <w:r>
        <w:rPr>
          <w:b/>
          <w:bCs/>
          <w:i/>
          <w:iCs/>
          <w:sz w:val="20"/>
          <w:szCs w:val="20"/>
        </w:rPr>
        <w:t xml:space="preserve"> August</w:t>
      </w:r>
    </w:p>
    <w:p w14:paraId="62B8C52C" w14:textId="58E13356" w:rsidR="007F7E77" w:rsidRDefault="007F7E77" w:rsidP="001A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Following the success of last year’s Pilgrimage our Pastoral Area</w:t>
      </w:r>
      <w:r w:rsidR="00924C12">
        <w:rPr>
          <w:sz w:val="20"/>
          <w:szCs w:val="20"/>
        </w:rPr>
        <w:t xml:space="preserve"> </w:t>
      </w:r>
      <w:r>
        <w:rPr>
          <w:sz w:val="20"/>
          <w:szCs w:val="20"/>
        </w:rPr>
        <w:t>are now organising a bus for the 2024 Pilgrimage. If you are interested in travelling, please contact Parish Office. Cost per person is €30</w:t>
      </w:r>
      <w:r w:rsidR="00924C12">
        <w:rPr>
          <w:sz w:val="20"/>
          <w:szCs w:val="20"/>
        </w:rPr>
        <w:t xml:space="preserve">. </w:t>
      </w:r>
    </w:p>
    <w:p w14:paraId="737779A1" w14:textId="393016D6" w:rsidR="001A54D5" w:rsidRDefault="00EB65BE" w:rsidP="009470DC">
      <w:pPr>
        <w:tabs>
          <w:tab w:val="num" w:pos="418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14:paraId="1CFD16C2" w14:textId="1483A113" w:rsidR="009470DC" w:rsidRPr="00EB65BE" w:rsidRDefault="001A54D5" w:rsidP="009470DC">
      <w:pPr>
        <w:tabs>
          <w:tab w:val="num" w:pos="4188"/>
        </w:tabs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AB16F8">
        <w:rPr>
          <w:sz w:val="20"/>
          <w:szCs w:val="20"/>
        </w:rPr>
        <w:t xml:space="preserve">   </w:t>
      </w:r>
      <w:r w:rsidR="00966C60" w:rsidRPr="00EB65BE">
        <w:rPr>
          <w:b/>
          <w:bCs/>
          <w:i/>
          <w:iCs/>
          <w:sz w:val="20"/>
          <w:szCs w:val="20"/>
        </w:rPr>
        <w:t>CHY3 CERTIFICATES</w:t>
      </w:r>
      <w:r w:rsidR="00E95ED7" w:rsidRPr="00EB65BE">
        <w:rPr>
          <w:b/>
          <w:bCs/>
          <w:i/>
          <w:iCs/>
          <w:sz w:val="20"/>
          <w:szCs w:val="20"/>
        </w:rPr>
        <w:t xml:space="preserve"> </w:t>
      </w:r>
    </w:p>
    <w:p w14:paraId="3F056E8F" w14:textId="6B4F11BC" w:rsidR="00E95ED7" w:rsidRDefault="00E95ED7" w:rsidP="00924C12">
      <w:pPr>
        <w:tabs>
          <w:tab w:val="num" w:pos="4188"/>
        </w:tabs>
        <w:ind w:left="720"/>
        <w:rPr>
          <w:sz w:val="20"/>
          <w:szCs w:val="20"/>
        </w:rPr>
      </w:pPr>
      <w:r w:rsidRPr="005A349A">
        <w:rPr>
          <w:i/>
          <w:iCs/>
          <w:sz w:val="20"/>
          <w:szCs w:val="20"/>
        </w:rPr>
        <w:t xml:space="preserve">My sincere thanks to everyone who has </w:t>
      </w:r>
      <w:r w:rsidR="00747DC0" w:rsidRPr="005A349A">
        <w:rPr>
          <w:i/>
          <w:iCs/>
          <w:sz w:val="20"/>
          <w:szCs w:val="20"/>
        </w:rPr>
        <w:t xml:space="preserve">completed and returned the CHY3 Certificates issued from our Parish office recently. These </w:t>
      </w:r>
      <w:r w:rsidR="00CE4CC3" w:rsidRPr="005A349A">
        <w:rPr>
          <w:i/>
          <w:iCs/>
          <w:sz w:val="20"/>
          <w:szCs w:val="20"/>
        </w:rPr>
        <w:t>forms</w:t>
      </w:r>
      <w:r w:rsidR="003D3CC8">
        <w:rPr>
          <w:i/>
          <w:iCs/>
          <w:sz w:val="20"/>
          <w:szCs w:val="20"/>
        </w:rPr>
        <w:t xml:space="preserve"> were</w:t>
      </w:r>
      <w:r w:rsidR="00CE4CC3" w:rsidRPr="005A349A">
        <w:rPr>
          <w:i/>
          <w:iCs/>
          <w:sz w:val="20"/>
          <w:szCs w:val="20"/>
        </w:rPr>
        <w:t xml:space="preserve"> issued to Parishioners who contribute</w:t>
      </w:r>
      <w:r w:rsidR="004747D7">
        <w:rPr>
          <w:i/>
          <w:iCs/>
          <w:sz w:val="20"/>
          <w:szCs w:val="20"/>
        </w:rPr>
        <w:t>d</w:t>
      </w:r>
      <w:r w:rsidR="00CE4CC3" w:rsidRPr="005A349A">
        <w:rPr>
          <w:i/>
          <w:iCs/>
          <w:sz w:val="20"/>
          <w:szCs w:val="20"/>
        </w:rPr>
        <w:t xml:space="preserve"> €250.00 or more through our envelope</w:t>
      </w:r>
      <w:r w:rsidR="006C73C6" w:rsidRPr="005A349A">
        <w:rPr>
          <w:i/>
          <w:iCs/>
          <w:sz w:val="20"/>
          <w:szCs w:val="20"/>
        </w:rPr>
        <w:t>s and</w:t>
      </w:r>
      <w:r w:rsidR="00AD7A5A">
        <w:rPr>
          <w:i/>
          <w:iCs/>
          <w:sz w:val="20"/>
          <w:szCs w:val="20"/>
        </w:rPr>
        <w:t xml:space="preserve"> whose forms need to be renewed. </w:t>
      </w:r>
      <w:r w:rsidR="004758A8">
        <w:rPr>
          <w:i/>
          <w:iCs/>
          <w:sz w:val="20"/>
          <w:szCs w:val="20"/>
        </w:rPr>
        <w:t>These forms</w:t>
      </w:r>
      <w:r w:rsidR="006C73C6" w:rsidRPr="005A349A">
        <w:rPr>
          <w:i/>
          <w:iCs/>
          <w:sz w:val="20"/>
          <w:szCs w:val="20"/>
        </w:rPr>
        <w:t xml:space="preserve"> allow</w:t>
      </w:r>
      <w:r w:rsidR="0079122F" w:rsidRPr="005A349A">
        <w:rPr>
          <w:i/>
          <w:iCs/>
          <w:sz w:val="20"/>
          <w:szCs w:val="20"/>
        </w:rPr>
        <w:t xml:space="preserve"> our Parish to </w:t>
      </w:r>
      <w:r w:rsidR="00726676" w:rsidRPr="005A349A">
        <w:rPr>
          <w:i/>
          <w:iCs/>
          <w:sz w:val="20"/>
          <w:szCs w:val="20"/>
        </w:rPr>
        <w:t>claim tax back from Revenue under the Tax Relief</w:t>
      </w:r>
      <w:r w:rsidR="00C27B66" w:rsidRPr="005A349A">
        <w:rPr>
          <w:i/>
          <w:iCs/>
          <w:sz w:val="20"/>
          <w:szCs w:val="20"/>
        </w:rPr>
        <w:t xml:space="preserve"> Scheme for charitable donations.</w:t>
      </w:r>
      <w:r w:rsidR="00BD13E7" w:rsidRPr="005A349A">
        <w:rPr>
          <w:i/>
          <w:iCs/>
          <w:sz w:val="20"/>
          <w:szCs w:val="20"/>
        </w:rPr>
        <w:t xml:space="preserve"> </w:t>
      </w:r>
      <w:r w:rsidR="00EB65BE" w:rsidRPr="005A349A">
        <w:rPr>
          <w:i/>
          <w:iCs/>
          <w:sz w:val="20"/>
          <w:szCs w:val="20"/>
        </w:rPr>
        <w:t xml:space="preserve">Each completed form </w:t>
      </w:r>
      <w:r w:rsidR="00995F33" w:rsidRPr="005A349A">
        <w:rPr>
          <w:i/>
          <w:iCs/>
          <w:sz w:val="20"/>
          <w:szCs w:val="20"/>
        </w:rPr>
        <w:t xml:space="preserve">covers a </w:t>
      </w:r>
      <w:r w:rsidR="00C548C4" w:rsidRPr="005A349A">
        <w:rPr>
          <w:i/>
          <w:iCs/>
          <w:sz w:val="20"/>
          <w:szCs w:val="20"/>
        </w:rPr>
        <w:t>5-year</w:t>
      </w:r>
      <w:r w:rsidR="00995F33" w:rsidRPr="005A349A">
        <w:rPr>
          <w:i/>
          <w:iCs/>
          <w:sz w:val="20"/>
          <w:szCs w:val="20"/>
        </w:rPr>
        <w:t xml:space="preserve"> period</w:t>
      </w:r>
      <w:r w:rsidR="00924C12" w:rsidRPr="005A349A">
        <w:rPr>
          <w:i/>
          <w:iCs/>
          <w:sz w:val="20"/>
          <w:szCs w:val="20"/>
        </w:rPr>
        <w:t>.</w:t>
      </w:r>
      <w:r w:rsidR="004A4F49">
        <w:rPr>
          <w:i/>
          <w:iCs/>
          <w:sz w:val="20"/>
          <w:szCs w:val="20"/>
        </w:rPr>
        <w:t xml:space="preserve"> If you have not returned your form</w:t>
      </w:r>
      <w:r w:rsidR="00D54546">
        <w:rPr>
          <w:i/>
          <w:iCs/>
          <w:sz w:val="20"/>
          <w:szCs w:val="20"/>
        </w:rPr>
        <w:t>,</w:t>
      </w:r>
      <w:r w:rsidR="004A4F49">
        <w:rPr>
          <w:i/>
          <w:iCs/>
          <w:sz w:val="20"/>
          <w:szCs w:val="20"/>
        </w:rPr>
        <w:t xml:space="preserve"> please do so at your earliest convenience.</w:t>
      </w:r>
      <w:r w:rsidR="004758A8">
        <w:rPr>
          <w:i/>
          <w:iCs/>
          <w:sz w:val="20"/>
          <w:szCs w:val="20"/>
        </w:rPr>
        <w:t xml:space="preserve"> </w:t>
      </w:r>
      <w:r w:rsidR="00BD13E7" w:rsidRPr="005A349A">
        <w:rPr>
          <w:i/>
          <w:iCs/>
          <w:sz w:val="20"/>
          <w:szCs w:val="20"/>
        </w:rPr>
        <w:t xml:space="preserve">Your continued support is </w:t>
      </w:r>
      <w:r w:rsidR="00E937B8">
        <w:rPr>
          <w:i/>
          <w:iCs/>
          <w:sz w:val="20"/>
          <w:szCs w:val="20"/>
        </w:rPr>
        <w:t xml:space="preserve">much </w:t>
      </w:r>
      <w:r w:rsidR="00BD13E7" w:rsidRPr="005A349A">
        <w:rPr>
          <w:i/>
          <w:iCs/>
          <w:sz w:val="20"/>
          <w:szCs w:val="20"/>
        </w:rPr>
        <w:t xml:space="preserve">appreciated </w:t>
      </w:r>
      <w:r w:rsidR="004A4F49">
        <w:rPr>
          <w:i/>
          <w:iCs/>
          <w:sz w:val="20"/>
          <w:szCs w:val="20"/>
        </w:rPr>
        <w:t xml:space="preserve"> </w:t>
      </w:r>
      <w:r w:rsidR="00BD13E7" w:rsidRPr="005A349A">
        <w:rPr>
          <w:i/>
          <w:iCs/>
          <w:sz w:val="20"/>
          <w:szCs w:val="20"/>
        </w:rPr>
        <w:t xml:space="preserve"> </w:t>
      </w:r>
      <w:r w:rsidR="004A4F49">
        <w:rPr>
          <w:i/>
          <w:iCs/>
          <w:sz w:val="20"/>
          <w:szCs w:val="20"/>
        </w:rPr>
        <w:t xml:space="preserve">                                           </w:t>
      </w:r>
      <w:r w:rsidR="00F54065">
        <w:rPr>
          <w:i/>
          <w:iCs/>
          <w:sz w:val="20"/>
          <w:szCs w:val="20"/>
        </w:rPr>
        <w:t xml:space="preserve">                     </w:t>
      </w:r>
      <w:r w:rsidR="001769DF">
        <w:rPr>
          <w:i/>
          <w:iCs/>
          <w:sz w:val="20"/>
          <w:szCs w:val="20"/>
        </w:rPr>
        <w:t xml:space="preserve">            </w:t>
      </w:r>
      <w:r w:rsidR="004A4F49">
        <w:rPr>
          <w:i/>
          <w:iCs/>
          <w:sz w:val="20"/>
          <w:szCs w:val="20"/>
        </w:rPr>
        <w:t xml:space="preserve"> </w:t>
      </w:r>
      <w:r w:rsidR="001A54D5" w:rsidRPr="001A54D5">
        <w:rPr>
          <w:b/>
          <w:bCs/>
          <w:i/>
          <w:iCs/>
          <w:sz w:val="20"/>
          <w:szCs w:val="20"/>
        </w:rPr>
        <w:t>Fr. Fitzgerald</w:t>
      </w:r>
    </w:p>
    <w:p w14:paraId="4708BA6D" w14:textId="77777777" w:rsidR="009470DC" w:rsidRDefault="009470DC" w:rsidP="009470DC">
      <w:pPr>
        <w:tabs>
          <w:tab w:val="num" w:pos="4188"/>
        </w:tabs>
        <w:rPr>
          <w:sz w:val="20"/>
          <w:szCs w:val="20"/>
        </w:rPr>
      </w:pPr>
    </w:p>
    <w:p w14:paraId="6682830D" w14:textId="4086BAE0" w:rsidR="00E95ED7" w:rsidRPr="009470DC" w:rsidRDefault="00E95ED7" w:rsidP="009470DC">
      <w:pPr>
        <w:tabs>
          <w:tab w:val="num" w:pos="418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0FB7A5D6" w14:textId="77777777" w:rsidR="004D5048" w:rsidRPr="007F7E77" w:rsidRDefault="00BD76F1" w:rsidP="007F7E77">
      <w:r w:rsidRPr="007F7E77">
        <w:t xml:space="preserve"> </w:t>
      </w:r>
    </w:p>
    <w:sectPr w:rsidR="004D5048" w:rsidRPr="007F7E77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7"/>
    <w:rsid w:val="00021B7C"/>
    <w:rsid w:val="00023934"/>
    <w:rsid w:val="00040F2F"/>
    <w:rsid w:val="00043469"/>
    <w:rsid w:val="00073B76"/>
    <w:rsid w:val="000C1D7E"/>
    <w:rsid w:val="000F03E8"/>
    <w:rsid w:val="00103A81"/>
    <w:rsid w:val="00130FBE"/>
    <w:rsid w:val="001769DF"/>
    <w:rsid w:val="001A54D5"/>
    <w:rsid w:val="001B4BD3"/>
    <w:rsid w:val="00254676"/>
    <w:rsid w:val="0025530F"/>
    <w:rsid w:val="0028759F"/>
    <w:rsid w:val="0029541A"/>
    <w:rsid w:val="002D255D"/>
    <w:rsid w:val="002F03ED"/>
    <w:rsid w:val="00323F70"/>
    <w:rsid w:val="003C3E48"/>
    <w:rsid w:val="003D3CC8"/>
    <w:rsid w:val="004608EB"/>
    <w:rsid w:val="004747D7"/>
    <w:rsid w:val="004758A8"/>
    <w:rsid w:val="004767C7"/>
    <w:rsid w:val="004A4F49"/>
    <w:rsid w:val="004D2EC2"/>
    <w:rsid w:val="004D5048"/>
    <w:rsid w:val="004E1E5F"/>
    <w:rsid w:val="005455CE"/>
    <w:rsid w:val="00577165"/>
    <w:rsid w:val="005A349A"/>
    <w:rsid w:val="005A45D5"/>
    <w:rsid w:val="006C73C6"/>
    <w:rsid w:val="006E6CBA"/>
    <w:rsid w:val="007214F2"/>
    <w:rsid w:val="00726676"/>
    <w:rsid w:val="0074667A"/>
    <w:rsid w:val="00747DC0"/>
    <w:rsid w:val="00761FCA"/>
    <w:rsid w:val="0079122F"/>
    <w:rsid w:val="007978D2"/>
    <w:rsid w:val="007A59C5"/>
    <w:rsid w:val="007B6321"/>
    <w:rsid w:val="007F7E77"/>
    <w:rsid w:val="008617CE"/>
    <w:rsid w:val="00874F84"/>
    <w:rsid w:val="008E521A"/>
    <w:rsid w:val="00924C12"/>
    <w:rsid w:val="00940F01"/>
    <w:rsid w:val="009470DC"/>
    <w:rsid w:val="00966C60"/>
    <w:rsid w:val="00995F33"/>
    <w:rsid w:val="009A4E0B"/>
    <w:rsid w:val="009D2131"/>
    <w:rsid w:val="009D61E7"/>
    <w:rsid w:val="00A37E46"/>
    <w:rsid w:val="00A74577"/>
    <w:rsid w:val="00AA562E"/>
    <w:rsid w:val="00AB16F8"/>
    <w:rsid w:val="00AD7A5A"/>
    <w:rsid w:val="00AE7BDE"/>
    <w:rsid w:val="00B643A2"/>
    <w:rsid w:val="00BC01AA"/>
    <w:rsid w:val="00BD13E7"/>
    <w:rsid w:val="00BD76F1"/>
    <w:rsid w:val="00C07B4E"/>
    <w:rsid w:val="00C27B66"/>
    <w:rsid w:val="00C548C4"/>
    <w:rsid w:val="00C90260"/>
    <w:rsid w:val="00C95F45"/>
    <w:rsid w:val="00CE4CC3"/>
    <w:rsid w:val="00D54546"/>
    <w:rsid w:val="00D705E8"/>
    <w:rsid w:val="00D966C2"/>
    <w:rsid w:val="00DC089C"/>
    <w:rsid w:val="00DF06D1"/>
    <w:rsid w:val="00E214F1"/>
    <w:rsid w:val="00E37EEC"/>
    <w:rsid w:val="00E45300"/>
    <w:rsid w:val="00E66457"/>
    <w:rsid w:val="00E87657"/>
    <w:rsid w:val="00E937B8"/>
    <w:rsid w:val="00E95ED7"/>
    <w:rsid w:val="00EB65BE"/>
    <w:rsid w:val="00EF3EB5"/>
    <w:rsid w:val="00F125BD"/>
    <w:rsid w:val="00F33763"/>
    <w:rsid w:val="00F54065"/>
    <w:rsid w:val="00FC353B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2D8C"/>
  <w15:docId w15:val="{C09AE77B-2252-4CFF-B54A-DF188665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94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68</cp:revision>
  <cp:lastPrinted>2024-07-26T14:28:00Z</cp:lastPrinted>
  <dcterms:created xsi:type="dcterms:W3CDTF">2024-07-26T11:51:00Z</dcterms:created>
  <dcterms:modified xsi:type="dcterms:W3CDTF">2024-07-26T14:39:00Z</dcterms:modified>
</cp:coreProperties>
</file>