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8F" w:rsidRPr="00EA528F" w:rsidRDefault="00891E1F" w:rsidP="00EA528F">
      <w:pPr>
        <w:spacing w:after="40"/>
        <w:rPr>
          <w:b/>
          <w:sz w:val="32"/>
          <w:szCs w:val="32"/>
        </w:rPr>
      </w:pPr>
      <w:bookmarkStart w:id="0" w:name="_Hlk131688215"/>
      <w:r w:rsidRPr="00B7594B">
        <w:rPr>
          <w:b/>
          <w:sz w:val="32"/>
          <w:szCs w:val="32"/>
        </w:rPr>
        <w:t xml:space="preserve">St </w:t>
      </w:r>
      <w:proofErr w:type="spellStart"/>
      <w:r>
        <w:rPr>
          <w:b/>
          <w:sz w:val="32"/>
          <w:szCs w:val="32"/>
        </w:rPr>
        <w:t>Fachtna’s</w:t>
      </w:r>
      <w:proofErr w:type="spellEnd"/>
      <w:r>
        <w:rPr>
          <w:b/>
          <w:sz w:val="32"/>
          <w:szCs w:val="32"/>
        </w:rPr>
        <w:t xml:space="preserve"> Church</w:t>
      </w:r>
      <w:r w:rsidRPr="00B75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Adrigole </w:t>
      </w:r>
      <w:r w:rsidR="00EA528F" w:rsidRPr="00EA528F">
        <w:rPr>
          <w:b/>
          <w:sz w:val="32"/>
          <w:szCs w:val="32"/>
        </w:rPr>
        <w:t xml:space="preserve">EMAIL: </w:t>
      </w:r>
      <w:r w:rsidR="00AE3A23">
        <w:rPr>
          <w:b/>
        </w:rPr>
        <w:t>a</w:t>
      </w:r>
      <w:r w:rsidR="00EA528F" w:rsidRPr="00EA528F">
        <w:rPr>
          <w:b/>
        </w:rPr>
        <w:t>drigole@dioceseofkerry.ie</w:t>
      </w:r>
      <w:r w:rsidR="00EA528F" w:rsidRPr="00EA528F">
        <w:rPr>
          <w:b/>
          <w:sz w:val="32"/>
          <w:szCs w:val="32"/>
        </w:rPr>
        <w:t xml:space="preserve"> </w:t>
      </w:r>
    </w:p>
    <w:p w:rsidR="003C5751" w:rsidRDefault="00AE3A23" w:rsidP="003C5751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Tel: </w:t>
      </w:r>
      <w:r w:rsidR="003C5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027 60006  </w:t>
      </w:r>
      <w:r w:rsidR="003C5751">
        <w:rPr>
          <w:b/>
          <w:sz w:val="24"/>
          <w:szCs w:val="24"/>
        </w:rPr>
        <w:t xml:space="preserve"> </w:t>
      </w:r>
      <w:r w:rsidR="003C5751" w:rsidRPr="003C5751">
        <w:rPr>
          <w:b/>
          <w:noProof/>
          <w:lang w:val="en-IE" w:eastAsia="en-IE"/>
        </w:rPr>
        <w:drawing>
          <wp:inline distT="0" distB="0" distL="0" distR="0" wp14:anchorId="4CE59CC6" wp14:editId="1FBC2B07">
            <wp:extent cx="942975" cy="1057275"/>
            <wp:effectExtent l="0" t="0" r="9525" b="9525"/>
            <wp:docPr id="6" name="Picture 6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51">
        <w:rPr>
          <w:b/>
          <w:sz w:val="24"/>
          <w:szCs w:val="24"/>
        </w:rPr>
        <w:t xml:space="preserve">     Fr Noel Spring 087 2935969</w:t>
      </w:r>
    </w:p>
    <w:p w:rsidR="00891E1F" w:rsidRPr="00A14BD9" w:rsidRDefault="00EA528F" w:rsidP="00A14BD9">
      <w:pPr>
        <w:spacing w:after="40"/>
        <w:jc w:val="center"/>
        <w:rPr>
          <w:b/>
        </w:rPr>
      </w:pPr>
      <w:r w:rsidRPr="00EA528F">
        <w:rPr>
          <w:b/>
          <w:sz w:val="24"/>
          <w:szCs w:val="24"/>
        </w:rPr>
        <w:t>PARISH NEWSLETTER ON THE</w:t>
      </w:r>
      <w:r w:rsidR="003C5751">
        <w:rPr>
          <w:b/>
          <w:sz w:val="24"/>
          <w:szCs w:val="24"/>
        </w:rPr>
        <w:t xml:space="preserve"> WEB </w:t>
      </w:r>
      <w:r w:rsidRPr="00EA528F">
        <w:rPr>
          <w:b/>
          <w:sz w:val="24"/>
          <w:szCs w:val="24"/>
        </w:rPr>
        <w:t>AT</w:t>
      </w:r>
      <w:r w:rsidRPr="00EA528F">
        <w:rPr>
          <w:b/>
        </w:rPr>
        <w:t xml:space="preserve"> </w:t>
      </w:r>
      <w:hyperlink r:id="rId7" w:history="1">
        <w:r w:rsidR="003C5751" w:rsidRPr="00525B5A">
          <w:rPr>
            <w:rStyle w:val="Hyperlink"/>
            <w:b/>
          </w:rPr>
          <w:t>www.dioceseofkerry.ie</w:t>
        </w:r>
      </w:hyperlink>
      <w:r w:rsidR="003C5751">
        <w:rPr>
          <w:b/>
        </w:rPr>
        <w:t xml:space="preserve"> </w:t>
      </w:r>
    </w:p>
    <w:p w:rsidR="00891E1F" w:rsidRDefault="003C5751" w:rsidP="00891E1F">
      <w:pPr>
        <w:spacing w:line="240" w:lineRule="auto"/>
        <w:rPr>
          <w:b/>
          <w:bCs/>
          <w:color w:val="7030A0"/>
        </w:rPr>
      </w:pPr>
      <w:r w:rsidRPr="003C5751">
        <w:rPr>
          <w:b/>
          <w:bCs/>
          <w:i/>
          <w:iCs/>
          <w:color w:val="7030A0"/>
        </w:rPr>
        <w:t xml:space="preserve">Priest on Duty for the Beara Deanery </w:t>
      </w:r>
      <w:r w:rsidR="00891E1F" w:rsidRPr="003C5751">
        <w:rPr>
          <w:b/>
          <w:bCs/>
          <w:i/>
          <w:iCs/>
          <w:color w:val="7030A0"/>
        </w:rPr>
        <w:t xml:space="preserve">Fr. </w:t>
      </w:r>
      <w:r w:rsidR="008C1172">
        <w:rPr>
          <w:b/>
          <w:bCs/>
          <w:i/>
          <w:iCs/>
          <w:color w:val="7030A0"/>
        </w:rPr>
        <w:t>Noel Spring 087 2935969</w:t>
      </w:r>
    </w:p>
    <w:p w:rsidR="003C5751" w:rsidRPr="003C5751" w:rsidRDefault="001D6025" w:rsidP="00891E1F">
      <w:pPr>
        <w:spacing w:line="240" w:lineRule="auto"/>
        <w:rPr>
          <w:b/>
          <w:bCs/>
          <w:i/>
          <w:iCs/>
          <w:color w:val="1F497D" w:themeColor="text2"/>
        </w:rPr>
      </w:pPr>
      <w:proofErr w:type="gramStart"/>
      <w:r>
        <w:rPr>
          <w:b/>
          <w:bCs/>
          <w:color w:val="1F497D" w:themeColor="text2"/>
        </w:rPr>
        <w:t xml:space="preserve">Sunday </w:t>
      </w:r>
      <w:r w:rsidR="008C1172">
        <w:rPr>
          <w:b/>
          <w:bCs/>
          <w:color w:val="1F497D" w:themeColor="text2"/>
        </w:rPr>
        <w:t>6</w:t>
      </w:r>
      <w:r w:rsidR="008C1172" w:rsidRPr="008C1172">
        <w:rPr>
          <w:b/>
          <w:bCs/>
          <w:color w:val="1F497D" w:themeColor="text2"/>
          <w:vertAlign w:val="superscript"/>
        </w:rPr>
        <w:t>th</w:t>
      </w:r>
      <w:r w:rsidR="008C1172">
        <w:rPr>
          <w:b/>
          <w:bCs/>
          <w:color w:val="1F497D" w:themeColor="text2"/>
        </w:rPr>
        <w:t xml:space="preserve"> October – 27</w:t>
      </w:r>
      <w:r w:rsidR="003C5751" w:rsidRPr="003C5751">
        <w:rPr>
          <w:b/>
          <w:bCs/>
          <w:color w:val="1F497D" w:themeColor="text2"/>
          <w:vertAlign w:val="superscript"/>
        </w:rPr>
        <w:t>th</w:t>
      </w:r>
      <w:r w:rsidR="003C5751" w:rsidRPr="003C5751">
        <w:rPr>
          <w:b/>
          <w:bCs/>
          <w:color w:val="1F497D" w:themeColor="text2"/>
        </w:rPr>
        <w:t xml:space="preserve"> Sunday in Ordinary Time.</w:t>
      </w:r>
      <w:proofErr w:type="gramEnd"/>
    </w:p>
    <w:p w:rsidR="00891E1F" w:rsidRPr="003C5751" w:rsidRDefault="00891E1F" w:rsidP="003C5751">
      <w:pPr>
        <w:spacing w:line="240" w:lineRule="auto"/>
        <w:rPr>
          <w:sz w:val="20"/>
          <w:szCs w:val="20"/>
          <w:lang w:val="en-IE"/>
        </w:rPr>
      </w:pPr>
      <w:r w:rsidRPr="00B360CC">
        <w:rPr>
          <w:b/>
          <w:i/>
          <w:iCs/>
          <w:sz w:val="20"/>
          <w:szCs w:val="20"/>
        </w:rPr>
        <w:t xml:space="preserve">We remember in our prayers all those who died recently </w:t>
      </w:r>
      <w:r>
        <w:rPr>
          <w:b/>
          <w:i/>
          <w:iCs/>
          <w:sz w:val="20"/>
          <w:szCs w:val="20"/>
        </w:rPr>
        <w:t>and all</w:t>
      </w:r>
      <w:r w:rsidRPr="00B360CC">
        <w:rPr>
          <w:b/>
          <w:i/>
          <w:iCs/>
          <w:sz w:val="20"/>
          <w:szCs w:val="20"/>
        </w:rPr>
        <w:t xml:space="preserve"> those whose anniversaries occur at this time.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2"/>
        <w:gridCol w:w="1629"/>
        <w:gridCol w:w="4041"/>
      </w:tblGrid>
      <w:tr w:rsidR="00891E1F" w:rsidRPr="00891E1F" w:rsidTr="00662E78">
        <w:trPr>
          <w:trHeight w:val="242"/>
        </w:trPr>
        <w:tc>
          <w:tcPr>
            <w:tcW w:w="1276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DATE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 xml:space="preserve">TIME </w:t>
            </w:r>
          </w:p>
        </w:tc>
        <w:tc>
          <w:tcPr>
            <w:tcW w:w="4041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MASS AND PRAYER SCHEDULES</w:t>
            </w:r>
          </w:p>
        </w:tc>
      </w:tr>
      <w:tr w:rsidR="00891E1F" w:rsidRPr="00891E1F" w:rsidTr="00662E78">
        <w:trPr>
          <w:trHeight w:val="983"/>
        </w:trPr>
        <w:tc>
          <w:tcPr>
            <w:tcW w:w="1276" w:type="dxa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  <w:p w:rsidR="005E746D" w:rsidRDefault="005E746D" w:rsidP="00EA528F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  <w:p w:rsidR="00891E1F" w:rsidRPr="00891E1F" w:rsidRDefault="00891E1F" w:rsidP="00EA528F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Sat </w:t>
            </w:r>
            <w:r w:rsid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5th</w:t>
            </w:r>
          </w:p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</w:tc>
        <w:tc>
          <w:tcPr>
            <w:tcW w:w="1629" w:type="dxa"/>
          </w:tcPr>
          <w:p w:rsidR="001D6025" w:rsidRDefault="001D6025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  <w:p w:rsidR="001D6025" w:rsidRDefault="001D6025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  <w:p w:rsidR="00891E1F" w:rsidRPr="00891E1F" w:rsidRDefault="00891E1F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color w:val="C00000"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8pm</w:t>
            </w:r>
          </w:p>
        </w:tc>
        <w:tc>
          <w:tcPr>
            <w:tcW w:w="4041" w:type="dxa"/>
          </w:tcPr>
          <w:p w:rsidR="008C1172" w:rsidRDefault="00891E1F" w:rsidP="00395DBE">
            <w:pPr>
              <w:spacing w:after="0" w:line="276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For the repose of the souls of:</w:t>
            </w:r>
          </w:p>
          <w:p w:rsidR="008C1172" w:rsidRPr="008C1172" w:rsidRDefault="008C1172" w:rsidP="008C117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Mary and Bernard O’Shea, Healy Pass</w:t>
            </w:r>
          </w:p>
          <w:p w:rsidR="008C1172" w:rsidRPr="008C1172" w:rsidRDefault="008C1172" w:rsidP="008C117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Marie Goggin, Adrigole</w:t>
            </w:r>
          </w:p>
          <w:p w:rsidR="008C1172" w:rsidRPr="008C1172" w:rsidRDefault="008C1172" w:rsidP="008C117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Sheila O’Sullivan- Downey, </w:t>
            </w:r>
            <w:proofErr w:type="spellStart"/>
            <w:r w:rsidRP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Faha</w:t>
            </w:r>
            <w:proofErr w:type="spellEnd"/>
          </w:p>
        </w:tc>
      </w:tr>
      <w:tr w:rsidR="00891E1F" w:rsidRPr="00891E1F" w:rsidTr="00662E78">
        <w:trPr>
          <w:trHeight w:val="329"/>
        </w:trPr>
        <w:tc>
          <w:tcPr>
            <w:tcW w:w="1276" w:type="dxa"/>
          </w:tcPr>
          <w:p w:rsidR="00891E1F" w:rsidRPr="00891E1F" w:rsidRDefault="008C1172" w:rsidP="001D6025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Mon 7</w:t>
            </w:r>
            <w:r w:rsidRP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val="en-IE"/>
              </w:rPr>
              <w:t>th</w:t>
            </w:r>
          </w:p>
        </w:tc>
        <w:tc>
          <w:tcPr>
            <w:tcW w:w="1629" w:type="dxa"/>
          </w:tcPr>
          <w:p w:rsidR="00891E1F" w:rsidRPr="00891E1F" w:rsidRDefault="008C1172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9.30am</w:t>
            </w:r>
          </w:p>
        </w:tc>
        <w:tc>
          <w:tcPr>
            <w:tcW w:w="4041" w:type="dxa"/>
            <w:shd w:val="clear" w:color="auto" w:fill="auto"/>
          </w:tcPr>
          <w:p w:rsidR="00891E1F" w:rsidRPr="00891E1F" w:rsidRDefault="008C1172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Beginning of School year mass</w:t>
            </w:r>
          </w:p>
        </w:tc>
      </w:tr>
      <w:tr w:rsidR="00891E1F" w:rsidRPr="00891E1F" w:rsidTr="00662E78">
        <w:trPr>
          <w:trHeight w:val="608"/>
        </w:trPr>
        <w:tc>
          <w:tcPr>
            <w:tcW w:w="1276" w:type="dxa"/>
          </w:tcPr>
          <w:p w:rsidR="00891E1F" w:rsidRPr="00891E1F" w:rsidRDefault="00891E1F" w:rsidP="001D6025">
            <w:pPr>
              <w:spacing w:before="12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Sat </w:t>
            </w:r>
            <w:r w:rsidR="008C1172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12</w:t>
            </w:r>
            <w:r w:rsidR="001D6025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th</w:t>
            </w:r>
          </w:p>
        </w:tc>
        <w:tc>
          <w:tcPr>
            <w:tcW w:w="1629" w:type="dxa"/>
          </w:tcPr>
          <w:p w:rsidR="00891E1F" w:rsidRPr="00891E1F" w:rsidRDefault="008C1172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                  </w:t>
            </w:r>
            <w:r w:rsidR="00891E1F"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8pm</w:t>
            </w:r>
          </w:p>
        </w:tc>
        <w:tc>
          <w:tcPr>
            <w:tcW w:w="4041" w:type="dxa"/>
            <w:shd w:val="clear" w:color="auto" w:fill="auto"/>
          </w:tcPr>
          <w:p w:rsidR="00395DBE" w:rsidRDefault="008C1172" w:rsidP="00395DBE">
            <w:pPr>
              <w:spacing w:after="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For the repose of the soul of</w:t>
            </w:r>
            <w:r w:rsidR="00395DB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: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 </w:t>
            </w:r>
          </w:p>
          <w:p w:rsidR="00395DBE" w:rsidRPr="00867A50" w:rsidRDefault="008C1172" w:rsidP="00867A50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395DB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Michael (Eugene) O’Sullivan, 1</w:t>
            </w:r>
            <w:r w:rsidRPr="00395DBE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val="en-IE"/>
              </w:rPr>
              <w:t>st</w:t>
            </w:r>
            <w:r w:rsidRPr="00395DB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 Anniversary.</w:t>
            </w:r>
          </w:p>
        </w:tc>
      </w:tr>
      <w:bookmarkEnd w:id="0"/>
    </w:tbl>
    <w:p w:rsidR="00867A50" w:rsidRDefault="00867A50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</w:p>
    <w:p w:rsidR="003122EC" w:rsidRPr="009318E5" w:rsidRDefault="00EA528F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bookmarkStart w:id="1" w:name="_GoBack"/>
      <w:bookmarkEnd w:id="1"/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Parish Office: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Please note office hours are Friday mornings from 9.30am to 12.30pm  Any notices that you wish to have included in the newsletter please email them to adrigole@dioceseofkerry.ie or drop them into the office no later than 10.30am on Friday </w:t>
      </w:r>
      <w:r w:rsidR="001D6025"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morning</w:t>
      </w:r>
    </w:p>
    <w:p w:rsidR="00FE3A00" w:rsidRPr="009318E5" w:rsidRDefault="00FE3A00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Droumlave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Graveyard Mass: </w:t>
      </w:r>
      <w:r w:rsidR="008C1172"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Fri 4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October @ </w:t>
      </w:r>
      <w:r w:rsidR="008C1172"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7.30pm</w:t>
      </w:r>
    </w:p>
    <w:p w:rsidR="00FE3A00" w:rsidRPr="009318E5" w:rsidRDefault="00FE3A00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Beginning of School Year </w:t>
      </w:r>
      <w:r w:rsidR="008B307C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M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ass: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Mon 7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Oct @ 9.30am, all welcome. </w:t>
      </w:r>
    </w:p>
    <w:p w:rsidR="0024797F" w:rsidRPr="009318E5" w:rsidRDefault="008C1172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Mission Month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Diocese of Kerry Webinar with Sr. Anne Carbon, Congregational Leader of the Missionary Sisters of St. </w:t>
      </w:r>
      <w:r w:rsidR="0047747A"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Columbian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on Thursday 17th October at 7.30pm.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Registration on www.dioceseofkerry.ie.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  Theme for Mission Month is “Go and Invite Everyone to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Banquet MT 22:9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” 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Mission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Sunday will be held on 20th October.</w:t>
      </w:r>
    </w:p>
    <w:p w:rsidR="009318E5" w:rsidRDefault="009318E5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8B307C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lastRenderedPageBreak/>
        <w:t>Pope Francis has issued a call for a special day of fasting and prayer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  <w:u w:val="single"/>
        </w:rPr>
        <w:t xml:space="preserve">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on October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7, urging the faithfu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l to unite in prayer for peace.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Pope made his appeal on October 2 as c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oncluded his homily at the Mass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opening the Synod on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Synodality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. He said that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he would recite the Rosary “to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invoke the intercession of Mary Most Holy for the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gift of peace,” on the previous day—Sunday, Octo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ber 6—at the basilica of S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t. Mary Major, and asked Synod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participants to join him in that prayer. October 7 i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s also the feast of Our Lady of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Rosary, which is also celebrated as t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he feast of Our Lady of Victory</w:t>
      </w:r>
    </w:p>
    <w:p w:rsidR="009318E5" w:rsidRDefault="009318E5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The Diocese of Kerry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invites applications from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suitably qualified persons for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following position: Diocesan Adv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isor for Post-Primary Religious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Education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More details on Diocese of Kerry website </w:t>
      </w:r>
      <w:hyperlink r:id="rId8" w:history="1">
        <w:r w:rsidRPr="00FE29BF">
          <w:rPr>
            <w:rStyle w:val="Hyperlink"/>
            <w:rFonts w:asciiTheme="minorHAnsi" w:eastAsia="Helvetica" w:hAnsiTheme="minorHAnsi" w:cstheme="minorHAnsi"/>
            <w:b/>
            <w:bCs/>
            <w:i/>
            <w:iCs/>
            <w:sz w:val="22"/>
            <w:szCs w:val="22"/>
          </w:rPr>
          <w:t>www.diocesofkerry.ie</w:t>
        </w:r>
      </w:hyperlink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8B307C" w:rsidRPr="009318E5" w:rsidRDefault="008B307C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gramStart"/>
      <w:r w:rsidRPr="008B307C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Moving Forward in Hope </w:t>
      </w:r>
      <w:r w:rsidRPr="008B307C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– Bishop Ray’s Pastoral Letter: There is a Pastoral Letter from Bishop Ray which provides an overview of the ongoing journey within the diocese this year.</w:t>
      </w:r>
      <w:proofErr w:type="gramEnd"/>
      <w:r w:rsidRPr="008B307C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It also outlines the next steps for parishes and pastoral areas. Copies are available at the back of the church. Please take one to read.</w:t>
      </w:r>
    </w:p>
    <w:p w:rsidR="008C1172" w:rsidRPr="009318E5" w:rsidRDefault="008C1172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spellStart"/>
      <w:r w:rsidRPr="008B307C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Caha</w:t>
      </w:r>
      <w:proofErr w:type="spellEnd"/>
      <w:r w:rsidRPr="008B307C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Centre: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Creative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Carer's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Art Morning. Continue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every  Wednesday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11am -1pm for family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carers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No obligation to attend all sessions. These are fun, relaxed sessions.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Where :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Eyeries meeting Rooms-P75VN29. Booking essential .Please contact Ann-M</w:t>
      </w:r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aire the </w:t>
      </w:r>
      <w:proofErr w:type="spellStart"/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Centre  02760909</w:t>
      </w:r>
      <w:proofErr w:type="gramEnd"/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Sustainable Sewing with Karolina starting Tuesday 1st October 4 weeks in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Centre  Adrigole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. For more informat</w:t>
      </w:r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ion and to book, call 02760909.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Adrigole Men's Group will start back on Monday 14th October at 8pm. There will be a walk and talk re: Mental Health </w:t>
      </w:r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Day. New members alway</w:t>
      </w:r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</w:t>
      </w:r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welcome.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Ladies Exercise Class 10th October in the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centre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Adrigole. Free for World Mental Health Day. Exercise will continue depending on numbers.</w:t>
      </w:r>
      <w:r w:rsid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4 weeks for €35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Kevin McNally introduces one of the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easiest  instruments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to play.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Ukulele.6 weeks of classes for beginners.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The </w:t>
      </w:r>
      <w:proofErr w:type="spell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 Adrigole starting Monday 14th October 2pm-3.15pm.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Cost €5 per week towards cost. Everyone welcome</w:t>
      </w:r>
    </w:p>
    <w:p w:rsidR="009318E5" w:rsidRDefault="009318E5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Blood donation clinic in Bantry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on the 10th of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October in The Maritime Hotel.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blood supply is currently low and with a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high demand for blood from our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hospitals nationally, it is imperative that we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continue to maintain the blood </w:t>
      </w:r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supply. </w:t>
      </w:r>
      <w:proofErr w:type="gramStart"/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2.30pm to 4.40pm and 6.50pm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to 9pm. Call.</w:t>
      </w:r>
      <w:proofErr w:type="gramEnd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1800</w:t>
      </w:r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731</w:t>
      </w:r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13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7</w:t>
      </w:r>
      <w:r w:rsidR="0047747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.</w:t>
      </w:r>
      <w:proofErr w:type="gramEnd"/>
    </w:p>
    <w:p w:rsidR="009318E5" w:rsidRPr="009318E5" w:rsidRDefault="009318E5" w:rsidP="008B307C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Reflection: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Dear God, we place our worries in your hands. We place our sick unde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r your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 and humbly ask that you restore them to he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alth again. Above all, grant us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grace to acknowledge your will and know t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hat whatever you do, you do for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love of us. Amen.</w:t>
      </w:r>
    </w:p>
    <w:sectPr w:rsidR="009318E5" w:rsidRPr="009318E5" w:rsidSect="005246C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hand"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004"/>
    <w:multiLevelType w:val="hybridMultilevel"/>
    <w:tmpl w:val="987C7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21FF"/>
    <w:multiLevelType w:val="hybridMultilevel"/>
    <w:tmpl w:val="F7B8E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375C"/>
    <w:multiLevelType w:val="hybridMultilevel"/>
    <w:tmpl w:val="291C7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E4A3B"/>
    <w:multiLevelType w:val="hybridMultilevel"/>
    <w:tmpl w:val="0232A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05066"/>
    <w:multiLevelType w:val="hybridMultilevel"/>
    <w:tmpl w:val="2DBCE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D15CC"/>
    <w:multiLevelType w:val="hybridMultilevel"/>
    <w:tmpl w:val="C7708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72A2D"/>
    <w:multiLevelType w:val="hybridMultilevel"/>
    <w:tmpl w:val="75940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2ED6"/>
    <w:multiLevelType w:val="hybridMultilevel"/>
    <w:tmpl w:val="E98414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A63BA9"/>
    <w:multiLevelType w:val="hybridMultilevel"/>
    <w:tmpl w:val="FCB40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271B5"/>
    <w:multiLevelType w:val="hybridMultilevel"/>
    <w:tmpl w:val="D3CA8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26605"/>
    <w:multiLevelType w:val="hybridMultilevel"/>
    <w:tmpl w:val="43544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F"/>
    <w:rsid w:val="001C31A4"/>
    <w:rsid w:val="001D6025"/>
    <w:rsid w:val="0024797F"/>
    <w:rsid w:val="003122EC"/>
    <w:rsid w:val="00395DBE"/>
    <w:rsid w:val="003C5751"/>
    <w:rsid w:val="003D67CF"/>
    <w:rsid w:val="00450B1F"/>
    <w:rsid w:val="0047747A"/>
    <w:rsid w:val="005E746D"/>
    <w:rsid w:val="007D1DCB"/>
    <w:rsid w:val="00867A50"/>
    <w:rsid w:val="00891E1F"/>
    <w:rsid w:val="008B307C"/>
    <w:rsid w:val="008C1172"/>
    <w:rsid w:val="009318E5"/>
    <w:rsid w:val="00962542"/>
    <w:rsid w:val="009E6043"/>
    <w:rsid w:val="00A14BD9"/>
    <w:rsid w:val="00AE3A23"/>
    <w:rsid w:val="00BB0D25"/>
    <w:rsid w:val="00BD49FF"/>
    <w:rsid w:val="00C977A2"/>
    <w:rsid w:val="00D65D60"/>
    <w:rsid w:val="00EA528F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ofkerry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Kieran</cp:lastModifiedBy>
  <cp:revision>4</cp:revision>
  <cp:lastPrinted>2024-09-20T10:23:00Z</cp:lastPrinted>
  <dcterms:created xsi:type="dcterms:W3CDTF">2024-10-04T08:50:00Z</dcterms:created>
  <dcterms:modified xsi:type="dcterms:W3CDTF">2024-10-04T09:47:00Z</dcterms:modified>
</cp:coreProperties>
</file>